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866" w:rsidRDefault="001E1866"/>
    <w:p w:rsidR="006801DA" w:rsidRPr="00D70F03" w:rsidRDefault="006801DA" w:rsidP="006801DA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2023/2024</w:t>
      </w:r>
    </w:p>
    <w:p w:rsidR="006801DA" w:rsidRPr="00D70F03" w:rsidRDefault="006801DA" w:rsidP="006801DA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:rsidR="006801DA" w:rsidRDefault="006801DA" w:rsidP="006801DA">
      <w:pPr>
        <w:pStyle w:val="ppodnaslov"/>
        <w:ind w:left="360"/>
      </w:pPr>
    </w:p>
    <w:p w:rsidR="006801DA" w:rsidRDefault="006801DA" w:rsidP="006801DA">
      <w:pPr>
        <w:pStyle w:val="ppodnaslov"/>
      </w:pPr>
    </w:p>
    <w:p w:rsidR="006801DA" w:rsidRDefault="006801DA" w:rsidP="006801DA"/>
    <w:p w:rsidR="006801DA" w:rsidRDefault="006801DA" w:rsidP="006801DA">
      <w:pPr>
        <w:rPr>
          <w:sz w:val="22"/>
        </w:rPr>
      </w:pPr>
      <w:r w:rsidRPr="00977716">
        <w:rPr>
          <w:sz w:val="22"/>
        </w:rPr>
        <w:t xml:space="preserve">Učenci dobijo spodnji komplet učnega gradiva v šoli, s strani staršev nakupa ni, </w:t>
      </w:r>
      <w:r>
        <w:rPr>
          <w:sz w:val="22"/>
        </w:rPr>
        <w:t>financira</w:t>
      </w:r>
      <w:r w:rsidRPr="00977716">
        <w:rPr>
          <w:sz w:val="22"/>
        </w:rPr>
        <w:t xml:space="preserve"> Ministrstvo za vzgojo in izobraževanje. Gradivo nabavi šola</w:t>
      </w:r>
      <w:r>
        <w:rPr>
          <w:sz w:val="22"/>
        </w:rPr>
        <w:t>.</w:t>
      </w:r>
      <w:r w:rsidR="000B07ED">
        <w:rPr>
          <w:sz w:val="22"/>
        </w:rPr>
        <w:t xml:space="preserve">                                                         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559"/>
      </w:tblGrid>
      <w:tr w:rsidR="006801DA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Več avtorjev: LILI IN BINE: NOVI PRIJATELJI 2 - POSEBNI MODRI KOMPLET, samostojni delovni zvezki za slovenščino, matematiko in spoznavanje okolja s prilogami v škatli + 2. del delovnega zvezka za opismenjevanje, + koda za LILIBI, založba ROKUS-KLETT, količina: 1, EAN: 3830081302734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  <w:p w:rsidR="006801DA" w:rsidRDefault="006801DA" w:rsidP="005725D3">
            <w:pPr>
              <w:pStyle w:val="pnormal"/>
            </w:pPr>
            <w:r>
              <w:t>Učni kompleti Kopija-nova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right"/>
            </w:pPr>
          </w:p>
          <w:p w:rsidR="006801DA" w:rsidRDefault="006801DA" w:rsidP="005725D3">
            <w:pPr>
              <w:pStyle w:val="pnormalright"/>
            </w:pPr>
            <w:r>
              <w:t>40,00</w:t>
            </w:r>
          </w:p>
        </w:tc>
      </w:tr>
      <w:tr w:rsidR="006801DA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54A9763" wp14:editId="499EB331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right"/>
            </w:pPr>
            <w:r>
              <w:t>14,80</w:t>
            </w:r>
          </w:p>
        </w:tc>
      </w:tr>
    </w:tbl>
    <w:p w:rsidR="006801DA" w:rsidRDefault="006801DA" w:rsidP="006801DA">
      <w:pPr>
        <w:rPr>
          <w:sz w:val="22"/>
        </w:rPr>
      </w:pPr>
    </w:p>
    <w:p w:rsidR="006801DA" w:rsidRDefault="006801DA" w:rsidP="006801DA">
      <w:pPr>
        <w:rPr>
          <w:sz w:val="22"/>
        </w:rPr>
      </w:pPr>
    </w:p>
    <w:p w:rsidR="006801DA" w:rsidRPr="00C12797" w:rsidRDefault="006801DA" w:rsidP="006801DA">
      <w:pPr>
        <w:rPr>
          <w:sz w:val="22"/>
        </w:rPr>
      </w:pPr>
      <w:r w:rsidRPr="00C12797">
        <w:rPr>
          <w:sz w:val="22"/>
        </w:rPr>
        <w:t>Vadnico za matematiko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559"/>
      </w:tblGrid>
      <w:tr w:rsidR="006801DA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1B3F8CC" wp14:editId="605C6BBF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2, vadnica za matematiko, založba ROKUS-KLETT, količina: 1, EAN: 9789612714420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right"/>
            </w:pPr>
            <w:r>
              <w:t>9,80</w:t>
            </w:r>
          </w:p>
        </w:tc>
      </w:tr>
    </w:tbl>
    <w:p w:rsidR="006801DA" w:rsidRDefault="006801DA" w:rsidP="006801DA">
      <w:pPr>
        <w:rPr>
          <w:sz w:val="22"/>
        </w:rPr>
      </w:pPr>
    </w:p>
    <w:p w:rsidR="006801DA" w:rsidRDefault="006801DA" w:rsidP="006801DA">
      <w:pPr>
        <w:rPr>
          <w:sz w:val="22"/>
        </w:rPr>
      </w:pPr>
    </w:p>
    <w:p w:rsidR="006801DA" w:rsidRDefault="006801DA" w:rsidP="006801DA">
      <w:pPr>
        <w:rPr>
          <w:sz w:val="22"/>
        </w:rPr>
      </w:pPr>
      <w:r w:rsidRPr="00977716">
        <w:rPr>
          <w:sz w:val="22"/>
        </w:rPr>
        <w:t xml:space="preserve">Naslednje </w:t>
      </w:r>
      <w:r>
        <w:rPr>
          <w:sz w:val="22"/>
        </w:rPr>
        <w:t>zvezke</w:t>
      </w:r>
      <w:r w:rsidRPr="00977716">
        <w:rPr>
          <w:sz w:val="22"/>
        </w:rPr>
        <w:t xml:space="preserve">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559"/>
      </w:tblGrid>
      <w:tr w:rsidR="006801DA" w:rsidTr="006801DA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A6B0F2C" wp14:editId="5831EAD1">
                  <wp:extent cx="542925" cy="714375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right"/>
            </w:pPr>
          </w:p>
        </w:tc>
      </w:tr>
      <w:tr w:rsidR="006801DA" w:rsidTr="006801DA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50B1991" wp14:editId="35E084F3">
                  <wp:extent cx="542925" cy="714375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right"/>
            </w:pPr>
          </w:p>
        </w:tc>
      </w:tr>
      <w:tr w:rsidR="006801DA" w:rsidTr="006801DA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 wp14:anchorId="62681DEE" wp14:editId="4F512A4D">
                  <wp:extent cx="542925" cy="7143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 xml:space="preserve">ZVEZEK LILI IN BINE, veliki A4, 40-listni, črtasti, količina: </w:t>
            </w:r>
            <w:r w:rsidR="003B1570">
              <w:t>1</w:t>
            </w:r>
            <w:r>
              <w:t>, EAN: 3831075924741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right"/>
            </w:pPr>
          </w:p>
        </w:tc>
      </w:tr>
      <w:tr w:rsidR="00E14336" w:rsidTr="006801DA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  <w:rPr>
                <w:noProof/>
              </w:rPr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  <w:r w:rsidRPr="00E14336">
              <w:t>ZVEZEK, veliki A4, 40-listni, 1 cm karo,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right"/>
            </w:pPr>
          </w:p>
        </w:tc>
      </w:tr>
      <w:tr w:rsidR="00E14336" w:rsidTr="006801DA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  <w:rPr>
                <w:noProof/>
              </w:rPr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  <w:r w:rsidRPr="00E14336">
              <w:t xml:space="preserve">ZVEZEK, veliki A4, 50-listni, črtasti, količina: </w:t>
            </w:r>
            <w:r w:rsidR="003B1570">
              <w:t>2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  <w:r>
              <w:t>Spoznavanje okolja</w:t>
            </w:r>
            <w:r w:rsidR="003B1570">
              <w:t>, 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right"/>
            </w:pPr>
          </w:p>
        </w:tc>
      </w:tr>
      <w:tr w:rsidR="003B1570" w:rsidTr="006801DA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3B1570" w:rsidRDefault="003B1570" w:rsidP="005725D3">
            <w:pPr>
              <w:pStyle w:val="pnormal"/>
              <w:rPr>
                <w:noProof/>
              </w:rPr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3B1570" w:rsidRPr="00E14336" w:rsidRDefault="003B1570" w:rsidP="005725D3">
            <w:pPr>
              <w:pStyle w:val="pnormal"/>
            </w:pPr>
            <w:r>
              <w:t>ZVEZEK, mali B5, 40-listni, črtasti,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3B1570" w:rsidRDefault="003B1570" w:rsidP="005725D3">
            <w:pPr>
              <w:pStyle w:val="pnormal"/>
            </w:pPr>
            <w:r>
              <w:t>Glasbena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3B1570" w:rsidRDefault="003B1570" w:rsidP="005725D3">
            <w:pPr>
              <w:pStyle w:val="pnormalright"/>
            </w:pPr>
          </w:p>
        </w:tc>
      </w:tr>
    </w:tbl>
    <w:p w:rsidR="006801DA" w:rsidRDefault="006801DA" w:rsidP="006801DA">
      <w:pPr>
        <w:rPr>
          <w:sz w:val="22"/>
        </w:rPr>
      </w:pPr>
    </w:p>
    <w:p w:rsidR="00E14336" w:rsidRPr="00977716" w:rsidRDefault="00E14336" w:rsidP="006801DA">
      <w:pPr>
        <w:rPr>
          <w:sz w:val="22"/>
        </w:rPr>
      </w:pPr>
    </w:p>
    <w:p w:rsidR="006801DA" w:rsidRPr="006801DA" w:rsidRDefault="006801DA" w:rsidP="006801DA">
      <w:pPr>
        <w:spacing w:after="0" w:line="240" w:lineRule="auto"/>
        <w:rPr>
          <w:sz w:val="22"/>
        </w:rPr>
      </w:pPr>
      <w:r w:rsidRPr="006801DA">
        <w:rPr>
          <w:sz w:val="22"/>
        </w:rPr>
        <w:t>Naslednje potrebščine nabavite starši:</w:t>
      </w:r>
    </w:p>
    <w:p w:rsidR="006801DA" w:rsidRDefault="006801DA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559"/>
      </w:tblGrid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SVINČNIK, trdota HB,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Slovenščina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RADIRKA,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Slovenščina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ŠILČEK,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Slovenščina</w:t>
            </w:r>
          </w:p>
        </w:tc>
      </w:tr>
      <w:tr w:rsidR="006801DA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right"/>
            </w:pPr>
          </w:p>
        </w:tc>
      </w:tr>
      <w:tr w:rsidR="006801DA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right"/>
            </w:pP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RISALNI BLOK, 20-listni,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VOŠČENKE,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TEMPERA BARVE,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LESENE BARVICE,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FLOMASTRI,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LEPILO STIC,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ŠKARJE,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ČRNI TUŠ,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PALETA, za mešanje barv,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6801DA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777CE7" w:rsidP="005725D3">
            <w:pPr>
              <w:pStyle w:val="pnormal"/>
            </w:pPr>
            <w:r>
              <w:t>ČOPIČI</w:t>
            </w:r>
            <w:r w:rsidR="006801DA">
              <w:t>, 5 - delni, ploščati št. 10, 14, 18; okrogla št. 6, 8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6801DA" w:rsidRDefault="006801DA" w:rsidP="005725D3">
            <w:pPr>
              <w:pStyle w:val="pnormal"/>
            </w:pPr>
            <w:r>
              <w:t>Likovna umetnost</w:t>
            </w:r>
          </w:p>
        </w:tc>
      </w:tr>
      <w:tr w:rsidR="00E14336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  <w:r>
              <w:t>ŠOLSKA TORBA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</w:p>
        </w:tc>
      </w:tr>
      <w:tr w:rsidR="00E14336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  <w:r>
              <w:t>PERESNICA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</w:p>
        </w:tc>
      </w:tr>
      <w:tr w:rsidR="00E14336" w:rsidTr="005725D3">
        <w:trPr>
          <w:gridAfter w:val="1"/>
          <w:wAfter w:w="559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  <w:r>
              <w:t>ŠOLSKI COPATI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E14336" w:rsidRDefault="00E14336" w:rsidP="005725D3">
            <w:pPr>
              <w:pStyle w:val="pnormal"/>
            </w:pPr>
          </w:p>
        </w:tc>
      </w:tr>
    </w:tbl>
    <w:p w:rsidR="006801DA" w:rsidRDefault="006801DA">
      <w:bookmarkStart w:id="0" w:name="_GoBack"/>
      <w:bookmarkEnd w:id="0"/>
    </w:p>
    <w:sectPr w:rsidR="00680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39" w:rsidRDefault="00430E39" w:rsidP="006801DA">
      <w:pPr>
        <w:spacing w:after="0" w:line="240" w:lineRule="auto"/>
      </w:pPr>
      <w:r>
        <w:separator/>
      </w:r>
    </w:p>
  </w:endnote>
  <w:endnote w:type="continuationSeparator" w:id="0">
    <w:p w:rsidR="00430E39" w:rsidRDefault="00430E39" w:rsidP="0068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738155"/>
      <w:docPartObj>
        <w:docPartGallery w:val="Page Numbers (Bottom of Page)"/>
        <w:docPartUnique/>
      </w:docPartObj>
    </w:sdtPr>
    <w:sdtEndPr/>
    <w:sdtContent>
      <w:p w:rsidR="00E14336" w:rsidRDefault="00E1433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4336" w:rsidRDefault="00E143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39" w:rsidRDefault="00430E39" w:rsidP="006801DA">
      <w:pPr>
        <w:spacing w:after="0" w:line="240" w:lineRule="auto"/>
      </w:pPr>
      <w:r>
        <w:separator/>
      </w:r>
    </w:p>
  </w:footnote>
  <w:footnote w:type="continuationSeparator" w:id="0">
    <w:p w:rsidR="00430E39" w:rsidRDefault="00430E39" w:rsidP="00680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DA" w:rsidRDefault="006801DA">
    <w:pPr>
      <w:pStyle w:val="Glava"/>
    </w:pPr>
    <w:r>
      <w:rPr>
        <w:noProof/>
      </w:rPr>
      <w:drawing>
        <wp:inline distT="0" distB="0" distL="0" distR="0" wp14:anchorId="476FEA06" wp14:editId="2B71D0EE">
          <wp:extent cx="1129533" cy="1414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815" cy="144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383"/>
    <w:multiLevelType w:val="hybridMultilevel"/>
    <w:tmpl w:val="E870917E"/>
    <w:lvl w:ilvl="0" w:tplc="E0ACC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4952"/>
    <w:multiLevelType w:val="hybridMultilevel"/>
    <w:tmpl w:val="8AF66AF2"/>
    <w:lvl w:ilvl="0" w:tplc="483A55B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A"/>
    <w:rsid w:val="000B07ED"/>
    <w:rsid w:val="00192F52"/>
    <w:rsid w:val="001E1866"/>
    <w:rsid w:val="003108D6"/>
    <w:rsid w:val="003B1570"/>
    <w:rsid w:val="00417D24"/>
    <w:rsid w:val="00430E39"/>
    <w:rsid w:val="006801DA"/>
    <w:rsid w:val="00777CE7"/>
    <w:rsid w:val="008A509E"/>
    <w:rsid w:val="00923772"/>
    <w:rsid w:val="00BA5DE1"/>
    <w:rsid w:val="00CE61B0"/>
    <w:rsid w:val="00E1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F92B"/>
  <w15:chartTrackingRefBased/>
  <w15:docId w15:val="{3F4BB60E-BFD7-4536-8F63-D103EA09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801DA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01DA"/>
  </w:style>
  <w:style w:type="paragraph" w:styleId="Noga">
    <w:name w:val="footer"/>
    <w:basedOn w:val="Navaden"/>
    <w:link w:val="NogaZnak"/>
    <w:uiPriority w:val="99"/>
    <w:unhideWhenUsed/>
    <w:rsid w:val="00680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01DA"/>
  </w:style>
  <w:style w:type="character" w:customStyle="1" w:styleId="fpodnaslov">
    <w:name w:val="f_podnaslov"/>
    <w:rsid w:val="006801DA"/>
    <w:rPr>
      <w:b/>
      <w:sz w:val="24"/>
      <w:szCs w:val="24"/>
    </w:rPr>
  </w:style>
  <w:style w:type="paragraph" w:customStyle="1" w:styleId="ppodnaslov">
    <w:name w:val="p_podnaslov"/>
    <w:basedOn w:val="Navaden"/>
    <w:rsid w:val="006801DA"/>
    <w:pPr>
      <w:spacing w:after="60" w:line="240" w:lineRule="auto"/>
    </w:pPr>
  </w:style>
  <w:style w:type="paragraph" w:customStyle="1" w:styleId="pnormal">
    <w:name w:val="p_normal"/>
    <w:basedOn w:val="Navaden"/>
    <w:rsid w:val="006801DA"/>
    <w:pPr>
      <w:spacing w:after="0" w:line="240" w:lineRule="auto"/>
    </w:pPr>
  </w:style>
  <w:style w:type="paragraph" w:customStyle="1" w:styleId="pnormalright">
    <w:name w:val="p_normal_right"/>
    <w:basedOn w:val="Navaden"/>
    <w:rsid w:val="006801DA"/>
    <w:pPr>
      <w:spacing w:after="0" w:line="240" w:lineRule="auto"/>
      <w:jc w:val="right"/>
    </w:pPr>
  </w:style>
  <w:style w:type="table" w:customStyle="1" w:styleId="tabela">
    <w:name w:val="tabela"/>
    <w:uiPriority w:val="99"/>
    <w:rsid w:val="006801D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7</cp:revision>
  <dcterms:created xsi:type="dcterms:W3CDTF">2023-06-02T07:30:00Z</dcterms:created>
  <dcterms:modified xsi:type="dcterms:W3CDTF">2023-06-05T06:26:00Z</dcterms:modified>
</cp:coreProperties>
</file>