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E7E" w:rsidRPr="005F5E7E" w:rsidRDefault="005F5E7E" w:rsidP="005F5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</w:pPr>
      <w:bookmarkStart w:id="0" w:name="_GoBack"/>
      <w:r w:rsidRPr="005F5E7E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>ŠOLSKI SKLAD</w:t>
      </w:r>
    </w:p>
    <w:bookmarkEnd w:id="0"/>
    <w:p w:rsidR="005F5E7E" w:rsidRDefault="005F5E7E" w:rsidP="005F5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F5E7E" w:rsidRPr="005F5E7E" w:rsidRDefault="005F5E7E" w:rsidP="005F5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E7E">
        <w:rPr>
          <w:rFonts w:ascii="Times New Roman" w:eastAsia="Times New Roman" w:hAnsi="Times New Roman" w:cs="Times New Roman"/>
          <w:sz w:val="24"/>
          <w:szCs w:val="24"/>
          <w:lang w:eastAsia="sl-SI"/>
        </w:rPr>
        <w:t>Šolski sklad OŠ Korena je bil ustanovljen v skladu s 135. členom Zakona o organizaciji in financiranju vzgoje in izobraževanja ter na podlagi sklepa Sveta šole.</w:t>
      </w:r>
    </w:p>
    <w:p w:rsidR="005F5E7E" w:rsidRPr="005F5E7E" w:rsidRDefault="005F5E7E" w:rsidP="005F5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E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Delo sklada vodi in usmerja upravni odbor sklada, mandat članov traja </w:t>
      </w:r>
      <w:r w:rsidRPr="005F5E7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štiri leta.</w:t>
      </w:r>
    </w:p>
    <w:p w:rsidR="005F5E7E" w:rsidRPr="005F5E7E" w:rsidRDefault="005F5E7E" w:rsidP="005F5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E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Upravni odbor opravlja predvsem naslednje </w:t>
      </w:r>
      <w:r w:rsidRPr="005F5E7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naloge:</w:t>
      </w:r>
    </w:p>
    <w:p w:rsidR="005F5E7E" w:rsidRPr="005F5E7E" w:rsidRDefault="005F5E7E" w:rsidP="005F5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E7E">
        <w:rPr>
          <w:rFonts w:ascii="Times New Roman" w:eastAsia="Times New Roman" w:hAnsi="Times New Roman" w:cs="Times New Roman"/>
          <w:sz w:val="24"/>
          <w:szCs w:val="24"/>
          <w:lang w:eastAsia="sl-SI"/>
        </w:rPr>
        <w:t>– sprejema Pravilnik sklada,</w:t>
      </w:r>
    </w:p>
    <w:p w:rsidR="005F5E7E" w:rsidRPr="005F5E7E" w:rsidRDefault="005F5E7E" w:rsidP="005F5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E7E">
        <w:rPr>
          <w:rFonts w:ascii="Times New Roman" w:eastAsia="Times New Roman" w:hAnsi="Times New Roman" w:cs="Times New Roman"/>
          <w:sz w:val="24"/>
          <w:szCs w:val="24"/>
          <w:lang w:eastAsia="sl-SI"/>
        </w:rPr>
        <w:t>– voli in razrešuje predsednika upravnega odbora,</w:t>
      </w:r>
    </w:p>
    <w:p w:rsidR="005F5E7E" w:rsidRPr="005F5E7E" w:rsidRDefault="005F5E7E" w:rsidP="005F5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E7E">
        <w:rPr>
          <w:rFonts w:ascii="Times New Roman" w:eastAsia="Times New Roman" w:hAnsi="Times New Roman" w:cs="Times New Roman"/>
          <w:sz w:val="24"/>
          <w:szCs w:val="24"/>
          <w:lang w:eastAsia="sl-SI"/>
        </w:rPr>
        <w:t>– sprejema letni program dela,</w:t>
      </w:r>
    </w:p>
    <w:p w:rsidR="005F5E7E" w:rsidRPr="005F5E7E" w:rsidRDefault="005F5E7E" w:rsidP="005F5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E7E">
        <w:rPr>
          <w:rFonts w:ascii="Times New Roman" w:eastAsia="Times New Roman" w:hAnsi="Times New Roman" w:cs="Times New Roman"/>
          <w:sz w:val="24"/>
          <w:szCs w:val="24"/>
          <w:lang w:eastAsia="sl-SI"/>
        </w:rPr>
        <w:t>– pripravlja poročila o realizaciji letnega programa dela,</w:t>
      </w:r>
    </w:p>
    <w:p w:rsidR="005F5E7E" w:rsidRPr="005F5E7E" w:rsidRDefault="005F5E7E" w:rsidP="005F5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E7E">
        <w:rPr>
          <w:rFonts w:ascii="Times New Roman" w:eastAsia="Times New Roman" w:hAnsi="Times New Roman" w:cs="Times New Roman"/>
          <w:sz w:val="24"/>
          <w:szCs w:val="24"/>
          <w:lang w:eastAsia="sl-SI"/>
        </w:rPr>
        <w:t>– odloča o finančnih poslih in upravlja s sredstvi šolskega sklada,</w:t>
      </w:r>
    </w:p>
    <w:p w:rsidR="005F5E7E" w:rsidRPr="005F5E7E" w:rsidRDefault="005F5E7E" w:rsidP="005F5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E7E">
        <w:rPr>
          <w:rFonts w:ascii="Times New Roman" w:eastAsia="Times New Roman" w:hAnsi="Times New Roman" w:cs="Times New Roman"/>
          <w:sz w:val="24"/>
          <w:szCs w:val="24"/>
          <w:lang w:eastAsia="sl-SI"/>
        </w:rPr>
        <w:t>– obravnava mnenja in predloge Sveta staršev ter staršev učencev, o pomoči in odloča o njih,</w:t>
      </w:r>
    </w:p>
    <w:p w:rsidR="005F5E7E" w:rsidRPr="005F5E7E" w:rsidRDefault="005F5E7E" w:rsidP="005F5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E7E">
        <w:rPr>
          <w:rFonts w:ascii="Times New Roman" w:eastAsia="Times New Roman" w:hAnsi="Times New Roman" w:cs="Times New Roman"/>
          <w:sz w:val="24"/>
          <w:szCs w:val="24"/>
          <w:lang w:eastAsia="sl-SI"/>
        </w:rPr>
        <w:t>– oblikuje in posreduje pobude ter predloge za sodelovanje oziroma donacije in drugo posameznikom, institucijam, podjetjem ter drugim, razen političnim strankam,</w:t>
      </w:r>
    </w:p>
    <w:p w:rsidR="005F5E7E" w:rsidRPr="005F5E7E" w:rsidRDefault="005F5E7E" w:rsidP="005F5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E7E">
        <w:rPr>
          <w:rFonts w:ascii="Times New Roman" w:eastAsia="Times New Roman" w:hAnsi="Times New Roman" w:cs="Times New Roman"/>
          <w:sz w:val="24"/>
          <w:szCs w:val="24"/>
          <w:lang w:eastAsia="sl-SI"/>
        </w:rPr>
        <w:t>– skrbi za promocijo sklada,</w:t>
      </w:r>
    </w:p>
    <w:p w:rsidR="005F5E7E" w:rsidRPr="005F5E7E" w:rsidRDefault="005F5E7E" w:rsidP="005F5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E7E">
        <w:rPr>
          <w:rFonts w:ascii="Times New Roman" w:eastAsia="Times New Roman" w:hAnsi="Times New Roman" w:cs="Times New Roman"/>
          <w:sz w:val="24"/>
          <w:szCs w:val="24"/>
          <w:lang w:eastAsia="sl-SI"/>
        </w:rPr>
        <w:t>– organizira prireditve in zbiralne akcije, katerih namen je zbiranje sredstev za sklad,</w:t>
      </w:r>
    </w:p>
    <w:p w:rsidR="005F5E7E" w:rsidRPr="005F5E7E" w:rsidRDefault="005F5E7E" w:rsidP="005F5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E7E">
        <w:rPr>
          <w:rFonts w:ascii="Times New Roman" w:eastAsia="Times New Roman" w:hAnsi="Times New Roman" w:cs="Times New Roman"/>
          <w:sz w:val="24"/>
          <w:szCs w:val="24"/>
          <w:lang w:eastAsia="sl-SI"/>
        </w:rPr>
        <w:t>– sprejema smernice za dodeljevanje finančne pomoči socialno šibkim učencem,</w:t>
      </w:r>
    </w:p>
    <w:p w:rsidR="005F5E7E" w:rsidRPr="005F5E7E" w:rsidRDefault="005F5E7E" w:rsidP="005F5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E7E">
        <w:rPr>
          <w:rFonts w:ascii="Times New Roman" w:eastAsia="Times New Roman" w:hAnsi="Times New Roman" w:cs="Times New Roman"/>
          <w:sz w:val="24"/>
          <w:szCs w:val="24"/>
          <w:lang w:eastAsia="sl-SI"/>
        </w:rPr>
        <w:t>– opravlja druge naloge po zakonu.</w:t>
      </w:r>
    </w:p>
    <w:p w:rsidR="005F5E7E" w:rsidRPr="005F5E7E" w:rsidRDefault="005F5E7E" w:rsidP="005F5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E7E">
        <w:rPr>
          <w:rFonts w:ascii="Times New Roman" w:eastAsia="Times New Roman" w:hAnsi="Times New Roman" w:cs="Times New Roman"/>
          <w:sz w:val="24"/>
          <w:szCs w:val="24"/>
          <w:lang w:eastAsia="sl-SI"/>
        </w:rPr>
        <w:t>Upravni odbor ima 7 (sedem) članov, od 10. 6. 2022 so člani upravnega odbora:</w:t>
      </w:r>
    </w:p>
    <w:p w:rsidR="005F5E7E" w:rsidRPr="005F5E7E" w:rsidRDefault="005F5E7E" w:rsidP="005F5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E7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Predstavniki šole:</w:t>
      </w:r>
    </w:p>
    <w:p w:rsidR="005F5E7E" w:rsidRPr="005F5E7E" w:rsidRDefault="005F5E7E" w:rsidP="005F5E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E7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Janja </w:t>
      </w:r>
      <w:proofErr w:type="spellStart"/>
      <w:r w:rsidRPr="005F5E7E">
        <w:rPr>
          <w:rFonts w:ascii="Times New Roman" w:eastAsia="Times New Roman" w:hAnsi="Times New Roman" w:cs="Times New Roman"/>
          <w:sz w:val="24"/>
          <w:szCs w:val="24"/>
          <w:lang w:eastAsia="sl-SI"/>
        </w:rPr>
        <w:t>Tepeh</w:t>
      </w:r>
      <w:proofErr w:type="spellEnd"/>
    </w:p>
    <w:p w:rsidR="005F5E7E" w:rsidRPr="005F5E7E" w:rsidRDefault="005F5E7E" w:rsidP="005F5E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E7E">
        <w:rPr>
          <w:rFonts w:ascii="Times New Roman" w:eastAsia="Times New Roman" w:hAnsi="Times New Roman" w:cs="Times New Roman"/>
          <w:sz w:val="24"/>
          <w:szCs w:val="24"/>
          <w:lang w:eastAsia="sl-SI"/>
        </w:rPr>
        <w:t>Metka Kolar</w:t>
      </w:r>
    </w:p>
    <w:p w:rsidR="005F5E7E" w:rsidRPr="005F5E7E" w:rsidRDefault="005F5E7E" w:rsidP="005F5E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E7E">
        <w:rPr>
          <w:rFonts w:ascii="Times New Roman" w:eastAsia="Times New Roman" w:hAnsi="Times New Roman" w:cs="Times New Roman"/>
          <w:sz w:val="24"/>
          <w:szCs w:val="24"/>
          <w:lang w:eastAsia="sl-SI"/>
        </w:rPr>
        <w:t>Tamara Zavec</w:t>
      </w:r>
    </w:p>
    <w:p w:rsidR="005F5E7E" w:rsidRPr="005F5E7E" w:rsidRDefault="005F5E7E" w:rsidP="005F5E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E7E">
        <w:rPr>
          <w:rFonts w:ascii="Times New Roman" w:eastAsia="Times New Roman" w:hAnsi="Times New Roman" w:cs="Times New Roman"/>
          <w:sz w:val="24"/>
          <w:szCs w:val="24"/>
          <w:lang w:eastAsia="sl-SI"/>
        </w:rPr>
        <w:t>Dejan Kramberger</w:t>
      </w:r>
    </w:p>
    <w:p w:rsidR="005F5E7E" w:rsidRPr="005F5E7E" w:rsidRDefault="005F5E7E" w:rsidP="005F5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E7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 Predstavniki staršev:</w:t>
      </w:r>
    </w:p>
    <w:p w:rsidR="005F5E7E" w:rsidRPr="005F5E7E" w:rsidRDefault="005F5E7E" w:rsidP="005F5E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E7E">
        <w:rPr>
          <w:rFonts w:ascii="Times New Roman" w:eastAsia="Times New Roman" w:hAnsi="Times New Roman" w:cs="Times New Roman"/>
          <w:sz w:val="24"/>
          <w:szCs w:val="24"/>
          <w:lang w:eastAsia="sl-SI"/>
        </w:rPr>
        <w:t>Jože Kojc</w:t>
      </w:r>
    </w:p>
    <w:p w:rsidR="005F5E7E" w:rsidRPr="005F5E7E" w:rsidRDefault="005F5E7E" w:rsidP="005F5E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E7E">
        <w:rPr>
          <w:rFonts w:ascii="Times New Roman" w:eastAsia="Times New Roman" w:hAnsi="Times New Roman" w:cs="Times New Roman"/>
          <w:sz w:val="24"/>
          <w:szCs w:val="24"/>
          <w:lang w:eastAsia="sl-SI"/>
        </w:rPr>
        <w:t>Gorazd Koletnik</w:t>
      </w:r>
    </w:p>
    <w:p w:rsidR="005F5E7E" w:rsidRPr="005F5E7E" w:rsidRDefault="005F5E7E" w:rsidP="005F5E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E7E">
        <w:rPr>
          <w:rFonts w:ascii="Times New Roman" w:eastAsia="Times New Roman" w:hAnsi="Times New Roman" w:cs="Times New Roman"/>
          <w:sz w:val="24"/>
          <w:szCs w:val="24"/>
          <w:lang w:eastAsia="sl-SI"/>
        </w:rPr>
        <w:t>Lea Bauman</w:t>
      </w:r>
    </w:p>
    <w:p w:rsidR="005F5E7E" w:rsidRPr="005F5E7E" w:rsidRDefault="005F5E7E" w:rsidP="005F5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E7E">
        <w:rPr>
          <w:rFonts w:ascii="Times New Roman" w:eastAsia="Times New Roman" w:hAnsi="Times New Roman" w:cs="Times New Roman"/>
          <w:sz w:val="24"/>
          <w:szCs w:val="24"/>
          <w:lang w:eastAsia="sl-SI"/>
        </w:rPr>
        <w:t>Predsednik upravnega odbora šolskega sklada je Jože Kojc.</w:t>
      </w:r>
    </w:p>
    <w:p w:rsidR="005F5E7E" w:rsidRPr="005F5E7E" w:rsidRDefault="005F5E7E" w:rsidP="005F5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E7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lastRenderedPageBreak/>
        <w:t> </w:t>
      </w:r>
    </w:p>
    <w:p w:rsidR="005F5E7E" w:rsidRPr="005F5E7E" w:rsidRDefault="005F5E7E" w:rsidP="005F5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E7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 </w:t>
      </w:r>
    </w:p>
    <w:p w:rsidR="005F5E7E" w:rsidRPr="005F5E7E" w:rsidRDefault="005F5E7E" w:rsidP="005F5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E7E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PRISPEVKI V ŠOLSKI SKLAD</w:t>
      </w:r>
    </w:p>
    <w:p w:rsidR="005F5E7E" w:rsidRPr="005F5E7E" w:rsidRDefault="005F5E7E" w:rsidP="005F5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E7E">
        <w:rPr>
          <w:rFonts w:ascii="Times New Roman" w:eastAsia="Times New Roman" w:hAnsi="Times New Roman" w:cs="Times New Roman"/>
          <w:sz w:val="24"/>
          <w:szCs w:val="24"/>
          <w:lang w:eastAsia="sl-SI"/>
        </w:rPr>
        <w:t>Prostovoljni prispevki bodo omogočili nemoteno delo sklada in uresničevanje spodaj navedenih namenov:</w:t>
      </w:r>
    </w:p>
    <w:p w:rsidR="005F5E7E" w:rsidRPr="005F5E7E" w:rsidRDefault="005F5E7E" w:rsidP="005F5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E7E">
        <w:rPr>
          <w:rFonts w:ascii="Times New Roman" w:eastAsia="Times New Roman" w:hAnsi="Times New Roman" w:cs="Times New Roman"/>
          <w:sz w:val="24"/>
          <w:szCs w:val="24"/>
          <w:lang w:eastAsia="sl-SI"/>
        </w:rPr>
        <w:t>– financiranje dejavnosti in potreb učencev, ki niso sestavina izobraževalnega programa oziroma se ne financirajo iz javnih sredstev,</w:t>
      </w:r>
    </w:p>
    <w:p w:rsidR="005F5E7E" w:rsidRPr="005F5E7E" w:rsidRDefault="005F5E7E" w:rsidP="005F5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E7E">
        <w:rPr>
          <w:rFonts w:ascii="Times New Roman" w:eastAsia="Times New Roman" w:hAnsi="Times New Roman" w:cs="Times New Roman"/>
          <w:sz w:val="24"/>
          <w:szCs w:val="24"/>
          <w:lang w:eastAsia="sl-SI"/>
        </w:rPr>
        <w:t>– financiranje nadstandardnih dejavnosti, ki so kot take opredeljene v LDN za vsako šolsko leto,</w:t>
      </w:r>
    </w:p>
    <w:p w:rsidR="005F5E7E" w:rsidRPr="005F5E7E" w:rsidRDefault="005F5E7E" w:rsidP="005F5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E7E">
        <w:rPr>
          <w:rFonts w:ascii="Times New Roman" w:eastAsia="Times New Roman" w:hAnsi="Times New Roman" w:cs="Times New Roman"/>
          <w:sz w:val="24"/>
          <w:szCs w:val="24"/>
          <w:lang w:eastAsia="sl-SI"/>
        </w:rPr>
        <w:t>– nakup nadstandardne opreme (didaktični in učni pripomočki),</w:t>
      </w:r>
    </w:p>
    <w:p w:rsidR="005F5E7E" w:rsidRPr="005F5E7E" w:rsidRDefault="005F5E7E" w:rsidP="005F5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E7E">
        <w:rPr>
          <w:rFonts w:ascii="Times New Roman" w:eastAsia="Times New Roman" w:hAnsi="Times New Roman" w:cs="Times New Roman"/>
          <w:sz w:val="24"/>
          <w:szCs w:val="24"/>
          <w:lang w:eastAsia="sl-SI"/>
        </w:rPr>
        <w:t>– zviševanje standarda vzgoje in pouka in podobno,</w:t>
      </w:r>
    </w:p>
    <w:p w:rsidR="005F5E7E" w:rsidRPr="005F5E7E" w:rsidRDefault="005F5E7E" w:rsidP="005F5E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F5E7E">
        <w:rPr>
          <w:rFonts w:ascii="Times New Roman" w:eastAsia="Times New Roman" w:hAnsi="Times New Roman" w:cs="Times New Roman"/>
          <w:sz w:val="24"/>
          <w:szCs w:val="24"/>
          <w:lang w:eastAsia="sl-SI"/>
        </w:rPr>
        <w:t>– pomoč pri plačilu pri udeležbi na ekskurzijah, taborih in šoli v naravi socialno ogroženim otrokom, pod določenimi pogoji in v določenem deležu.</w:t>
      </w:r>
    </w:p>
    <w:p w:rsidR="005356D3" w:rsidRDefault="005356D3"/>
    <w:sectPr w:rsidR="00535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6499D"/>
    <w:multiLevelType w:val="multilevel"/>
    <w:tmpl w:val="A972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14E42"/>
    <w:multiLevelType w:val="multilevel"/>
    <w:tmpl w:val="E506C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035F33"/>
    <w:multiLevelType w:val="multilevel"/>
    <w:tmpl w:val="E406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A95515"/>
    <w:multiLevelType w:val="multilevel"/>
    <w:tmpl w:val="C1AA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BEF"/>
    <w:rsid w:val="00072166"/>
    <w:rsid w:val="000818BB"/>
    <w:rsid w:val="00255530"/>
    <w:rsid w:val="0038614B"/>
    <w:rsid w:val="00454750"/>
    <w:rsid w:val="0048436C"/>
    <w:rsid w:val="005356D3"/>
    <w:rsid w:val="005F5E7E"/>
    <w:rsid w:val="00B503FB"/>
    <w:rsid w:val="00D1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9D0A"/>
  <w15:docId w15:val="{AAA88D1B-FE51-4DEB-9B96-0C4809D9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1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84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8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1635</Characters>
  <Application>Microsoft Office Word</Application>
  <DocSecurity>0</DocSecurity>
  <Lines>13</Lines>
  <Paragraphs>3</Paragraphs>
  <ScaleCrop>false</ScaleCrop>
  <Company>MSS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Valentina</cp:lastModifiedBy>
  <cp:revision>10</cp:revision>
  <cp:lastPrinted>2015-11-18T12:21:00Z</cp:lastPrinted>
  <dcterms:created xsi:type="dcterms:W3CDTF">2015-11-18T12:21:00Z</dcterms:created>
  <dcterms:modified xsi:type="dcterms:W3CDTF">2022-09-25T17:39:00Z</dcterms:modified>
</cp:coreProperties>
</file>